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Pr="00F324A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574B4D">
        <w:rPr>
          <w:rFonts w:ascii="Sylfaen" w:hAnsi="Sylfaen"/>
          <w:b/>
          <w:lang w:val="ka-GE"/>
        </w:rPr>
        <w:t xml:space="preserve">მასალის, კერძოდ, </w:t>
      </w:r>
      <w:bookmarkStart w:id="0" w:name="_GoBack"/>
      <w:bookmarkEnd w:id="0"/>
    </w:p>
    <w:p w:rsidR="00686AAD" w:rsidRDefault="00AC6643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სპილენძის სადენის</w:t>
      </w:r>
      <w:r w:rsidR="00574B4D">
        <w:rPr>
          <w:rFonts w:ascii="Sylfaen" w:hAnsi="Sylfaen"/>
          <w:b/>
          <w:lang w:val="ka-GE"/>
        </w:rPr>
        <w:t xml:space="preserve"> შესყიდვა</w:t>
      </w:r>
      <w:r w:rsidR="00F324AB">
        <w:rPr>
          <w:rFonts w:ascii="Sylfaen" w:hAnsi="Sylfaen"/>
          <w:b/>
          <w:lang w:val="ka-GE"/>
        </w:rPr>
        <w:t>.</w:t>
      </w:r>
    </w:p>
    <w:p w:rsidR="0038171B" w:rsidRPr="00AC6643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EC2410">
        <w:rPr>
          <w:rFonts w:ascii="Sylfaen" w:hAnsi="Sylfaen"/>
          <w:b/>
          <w:lang w:val="ka-GE"/>
        </w:rPr>
        <w:t>10</w:t>
      </w:r>
      <w:r w:rsidR="00662712">
        <w:rPr>
          <w:rFonts w:ascii="Sylfaen" w:hAnsi="Sylfaen"/>
          <w:b/>
          <w:lang w:val="ka-GE"/>
        </w:rPr>
        <w:t>/0</w:t>
      </w:r>
      <w:r w:rsidR="00AC6643">
        <w:rPr>
          <w:rFonts w:ascii="Sylfaen" w:hAnsi="Sylfaen"/>
          <w:b/>
          <w:lang w:val="ka-GE"/>
        </w:rPr>
        <w:t>9/G GIEC</w:t>
      </w:r>
      <w:r w:rsidR="00AC6643">
        <w:rPr>
          <w:rFonts w:ascii="Sylfaen" w:hAnsi="Sylfaen"/>
          <w:b/>
          <w:lang w:val="en-US"/>
        </w:rPr>
        <w:t>-</w:t>
      </w:r>
      <w:r w:rsidR="00AC6643">
        <w:rPr>
          <w:rFonts w:ascii="Sylfaen" w:hAnsi="Sylfaen"/>
          <w:b/>
          <w:lang w:val="ka-GE"/>
        </w:rPr>
        <w:t>19</w:t>
      </w:r>
    </w:p>
    <w:p w:rsidR="004015C3" w:rsidRDefault="005D721E" w:rsidP="004015C3">
      <w:pPr>
        <w:pStyle w:val="NormalWeb"/>
        <w:jc w:val="both"/>
        <w:rPr>
          <w:rFonts w:ascii="Sylfaen" w:hAnsi="Sylfaen" w:cs="Calibri"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AC6643" w:rsidRDefault="00AC6643" w:rsidP="00AC6643">
      <w:pPr>
        <w:pStyle w:val="ListParagraph"/>
        <w:numPr>
          <w:ilvl w:val="0"/>
          <w:numId w:val="29"/>
        </w:numPr>
        <w:contextualSpacing w:val="0"/>
        <w:rPr>
          <w:sz w:val="22"/>
          <w:szCs w:val="22"/>
          <w:lang w:val="en-US" w:eastAsia="en-US"/>
        </w:rPr>
      </w:pPr>
      <w:r>
        <w:rPr>
          <w:rFonts w:ascii="Sylfaen" w:hAnsi="Sylfaen"/>
          <w:lang w:val="ka-GE"/>
        </w:rPr>
        <w:t>სპილენძის სადენი მრავალძარღვიანი 4*4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ka-GE"/>
        </w:rPr>
        <w:t xml:space="preserve"> – 100 მეტრი</w:t>
      </w:r>
    </w:p>
    <w:p w:rsidR="00AC6643" w:rsidRDefault="00AC6643" w:rsidP="00AC6643">
      <w:pPr>
        <w:pStyle w:val="ListParagraph"/>
        <w:numPr>
          <w:ilvl w:val="0"/>
          <w:numId w:val="29"/>
        </w:numPr>
        <w:contextualSpacing w:val="0"/>
      </w:pPr>
      <w:r>
        <w:rPr>
          <w:rFonts w:ascii="Sylfaen" w:hAnsi="Sylfaen"/>
          <w:lang w:val="ka-GE"/>
        </w:rPr>
        <w:t xml:space="preserve">სპილენძის სადენი მრავალძარღვიანი 4-2.5 –100 მეტრი </w:t>
      </w:r>
    </w:p>
    <w:p w:rsidR="00AC6643" w:rsidRDefault="00AC6643" w:rsidP="00AC6643">
      <w:pPr>
        <w:pStyle w:val="ListParagraph"/>
        <w:numPr>
          <w:ilvl w:val="0"/>
          <w:numId w:val="29"/>
        </w:numPr>
        <w:contextualSpacing w:val="0"/>
      </w:pPr>
      <w:r>
        <w:rPr>
          <w:rFonts w:ascii="Sylfaen" w:hAnsi="Sylfaen"/>
          <w:lang w:val="ka-GE"/>
        </w:rPr>
        <w:t>სპილენძის სადენი მრავალძარღვიანი 4*50 – 100 მეტრი</w:t>
      </w:r>
    </w:p>
    <w:p w:rsidR="00AC6643" w:rsidRDefault="00AC6643" w:rsidP="00AC6643">
      <w:pPr>
        <w:pStyle w:val="ListParagraph"/>
        <w:numPr>
          <w:ilvl w:val="0"/>
          <w:numId w:val="29"/>
        </w:numPr>
        <w:contextualSpacing w:val="0"/>
      </w:pPr>
      <w:r>
        <w:rPr>
          <w:rFonts w:ascii="Sylfaen" w:hAnsi="Sylfaen"/>
          <w:lang w:val="ka-GE"/>
        </w:rPr>
        <w:t>სპილენძის სადენი მრავალძარღვიანი 4*35 – 120 მეტრი</w:t>
      </w:r>
    </w:p>
    <w:p w:rsidR="00AC6643" w:rsidRDefault="00AC6643" w:rsidP="00AC6643">
      <w:pPr>
        <w:pStyle w:val="ListParagraph"/>
        <w:numPr>
          <w:ilvl w:val="0"/>
          <w:numId w:val="29"/>
        </w:numPr>
        <w:contextualSpacing w:val="0"/>
      </w:pPr>
      <w:r>
        <w:rPr>
          <w:rFonts w:ascii="Sylfaen" w:hAnsi="Sylfaen"/>
          <w:lang w:val="ka-GE"/>
        </w:rPr>
        <w:t xml:space="preserve">სპილენძის სადენი მრავალძარღვიანი 4*10 – 100 მეტრი </w:t>
      </w:r>
    </w:p>
    <w:p w:rsidR="00AC6643" w:rsidRDefault="00AC6643" w:rsidP="00AC6643">
      <w:pPr>
        <w:pStyle w:val="ListParagraph"/>
        <w:numPr>
          <w:ilvl w:val="0"/>
          <w:numId w:val="29"/>
        </w:numPr>
        <w:contextualSpacing w:val="0"/>
      </w:pPr>
      <w:r>
        <w:rPr>
          <w:rFonts w:ascii="Sylfaen" w:hAnsi="Sylfaen"/>
          <w:lang w:val="ka-GE"/>
        </w:rPr>
        <w:t>სპილენძის სადენი მრავალძარღვიანი 4*6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ka-GE"/>
        </w:rPr>
        <w:t xml:space="preserve"> – 250 მეტრი </w:t>
      </w:r>
    </w:p>
    <w:p w:rsidR="00AC6643" w:rsidRDefault="00AC6643" w:rsidP="00AC6643">
      <w:pPr>
        <w:pStyle w:val="ListParagraph"/>
        <w:numPr>
          <w:ilvl w:val="0"/>
          <w:numId w:val="29"/>
        </w:numPr>
        <w:contextualSpacing w:val="0"/>
      </w:pPr>
      <w:r>
        <w:rPr>
          <w:rFonts w:ascii="Sylfaen" w:hAnsi="Sylfaen"/>
          <w:lang w:val="ka-GE"/>
        </w:rPr>
        <w:t>სპილენძის სადენი მრავალძარღვიანი 2*2.5 – 200 მეტრი</w:t>
      </w:r>
    </w:p>
    <w:p w:rsidR="00401E49" w:rsidRDefault="00401E49" w:rsidP="00EC3F7B">
      <w:pPr>
        <w:jc w:val="both"/>
        <w:rPr>
          <w:rFonts w:ascii="Sylfaen" w:hAnsi="Sylfaen"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D8631C" w:rsidRPr="00623401" w:rsidRDefault="00D8631C" w:rsidP="00D8631C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401E49" w:rsidRDefault="003744DD" w:rsidP="00401E4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</w:t>
      </w:r>
      <w:r w:rsidR="00401E49">
        <w:rPr>
          <w:rFonts w:ascii="Sylfaen" w:hAnsi="Sylfaen" w:cs="Sylfaen"/>
          <w:lang w:val="ka-GE"/>
        </w:rPr>
        <w:t xml:space="preserve">როგორც </w:t>
      </w:r>
      <w:r>
        <w:rPr>
          <w:rFonts w:ascii="Sylfaen" w:hAnsi="Sylfaen" w:cs="Sylfaen"/>
          <w:lang w:val="ka-GE"/>
        </w:rPr>
        <w:t>ორგანიზაციის ბეჭედი ან/და ხელმოწერა</w:t>
      </w:r>
      <w:r w:rsidR="00401E49">
        <w:rPr>
          <w:rFonts w:ascii="Sylfaen" w:hAnsi="Sylfaen" w:cs="Sylfaen"/>
          <w:lang w:val="ka-GE"/>
        </w:rPr>
        <w:t xml:space="preserve">, ასევე ტენდერის დასახელება და ნომერი - </w:t>
      </w:r>
      <w:r>
        <w:rPr>
          <w:rFonts w:ascii="Sylfaen" w:hAnsi="Sylfaen" w:cs="Sylfaen"/>
          <w:lang w:val="ka-GE"/>
        </w:rPr>
        <w:t xml:space="preserve"> </w:t>
      </w:r>
      <w:r w:rsidR="00401E49">
        <w:rPr>
          <w:rFonts w:ascii="Sylfaen" w:hAnsi="Sylfaen" w:cs="Sylfaen"/>
          <w:lang w:val="ka-GE"/>
        </w:rPr>
        <w:t xml:space="preserve">სპილენძის სადენის შესყიდვა </w:t>
      </w:r>
      <w:r w:rsidR="00401E49" w:rsidRPr="00401E49">
        <w:rPr>
          <w:rFonts w:ascii="Sylfaen" w:hAnsi="Sylfaen" w:cs="Sylfaen"/>
          <w:lang w:val="ka-GE"/>
        </w:rPr>
        <w:t>#10/09/G GIEC-19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r w:rsidR="00354683" w:rsidRPr="00401E49">
        <w:rPr>
          <w:rFonts w:ascii="Sylfaen" w:hAnsi="Sylfaen"/>
          <w:lang w:val="ka-GE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015C3" w:rsidRPr="004015C3" w:rsidRDefault="003744DD" w:rsidP="00F447B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/>
          <w:lang w:val="ka-GE"/>
        </w:rPr>
        <w:t xml:space="preserve">საკონტაქტო პირი </w:t>
      </w:r>
      <w:r w:rsidR="00C2431B" w:rsidRPr="004015C3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4015C3">
        <w:rPr>
          <w:rFonts w:ascii="Sylfaen" w:hAnsi="Sylfaen"/>
          <w:lang w:val="ka-GE"/>
        </w:rPr>
        <w:t xml:space="preserve">: </w:t>
      </w:r>
      <w:r w:rsidR="00354683" w:rsidRPr="004015C3">
        <w:rPr>
          <w:rFonts w:ascii="Sylfaen" w:hAnsi="Sylfaen"/>
          <w:lang w:val="ka-GE"/>
        </w:rPr>
        <w:t>ილია კამკამიძე</w:t>
      </w:r>
      <w:r w:rsidRPr="004015C3">
        <w:rPr>
          <w:rFonts w:ascii="Sylfaen" w:hAnsi="Sylfaen"/>
          <w:lang w:val="ka-GE"/>
        </w:rPr>
        <w:t>. საკონტაქტო ნომერი:</w:t>
      </w:r>
      <w:r w:rsidR="00C2431B" w:rsidRPr="004015C3">
        <w:rPr>
          <w:rFonts w:ascii="Sylfaen" w:hAnsi="Sylfaen"/>
          <w:lang w:val="ka-GE"/>
        </w:rPr>
        <w:t xml:space="preserve"> </w:t>
      </w:r>
      <w:r w:rsidR="00354683" w:rsidRPr="004015C3">
        <w:rPr>
          <w:rFonts w:ascii="Sylfaen" w:hAnsi="Sylfaen"/>
          <w:lang w:val="ka-GE"/>
        </w:rPr>
        <w:t>598 76 07 96</w:t>
      </w:r>
      <w:r w:rsidR="00C2431B" w:rsidRPr="004015C3">
        <w:rPr>
          <w:rFonts w:ascii="Sylfaen" w:hAnsi="Sylfaen"/>
          <w:lang w:val="ka-GE"/>
        </w:rPr>
        <w:t xml:space="preserve"> </w:t>
      </w:r>
    </w:p>
    <w:p w:rsidR="006C427C" w:rsidRPr="004015C3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EC2410">
        <w:rPr>
          <w:rFonts w:ascii="Sylfaen" w:hAnsi="Sylfaen"/>
          <w:b/>
          <w:u w:val="single"/>
          <w:lang w:val="ka-GE"/>
        </w:rPr>
        <w:t>16</w:t>
      </w:r>
      <w:r w:rsidR="007C7CC6">
        <w:rPr>
          <w:rFonts w:ascii="Sylfaen" w:hAnsi="Sylfaen"/>
          <w:b/>
          <w:u w:val="single"/>
          <w:lang w:val="ka-GE"/>
        </w:rPr>
        <w:t>.0</w:t>
      </w:r>
      <w:r w:rsidR="00EC2410">
        <w:rPr>
          <w:rFonts w:ascii="Sylfaen" w:hAnsi="Sylfaen"/>
          <w:b/>
          <w:u w:val="single"/>
          <w:lang w:val="ka-GE"/>
        </w:rPr>
        <w:t>9</w:t>
      </w:r>
      <w:r w:rsidR="00F324AB">
        <w:rPr>
          <w:rFonts w:ascii="Sylfaen" w:hAnsi="Sylfaen"/>
          <w:b/>
          <w:u w:val="single"/>
          <w:lang w:val="ka-GE"/>
        </w:rPr>
        <w:t>.2019, 17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9EF"/>
    <w:multiLevelType w:val="hybridMultilevel"/>
    <w:tmpl w:val="1A7A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A51F0"/>
    <w:multiLevelType w:val="hybridMultilevel"/>
    <w:tmpl w:val="39E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5"/>
  </w:num>
  <w:num w:numId="7">
    <w:abstractNumId w:val="21"/>
  </w:num>
  <w:num w:numId="8">
    <w:abstractNumId w:val="1"/>
  </w:num>
  <w:num w:numId="9">
    <w:abstractNumId w:val="9"/>
  </w:num>
  <w:num w:numId="10">
    <w:abstractNumId w:val="18"/>
  </w:num>
  <w:num w:numId="11">
    <w:abstractNumId w:val="12"/>
  </w:num>
  <w:num w:numId="12">
    <w:abstractNumId w:val="23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2"/>
  </w:num>
  <w:num w:numId="20">
    <w:abstractNumId w:val="22"/>
  </w:num>
  <w:num w:numId="21">
    <w:abstractNumId w:val="20"/>
  </w:num>
  <w:num w:numId="22">
    <w:abstractNumId w:val="13"/>
  </w:num>
  <w:num w:numId="23">
    <w:abstractNumId w:val="26"/>
  </w:num>
  <w:num w:numId="24">
    <w:abstractNumId w:val="24"/>
  </w:num>
  <w:num w:numId="25">
    <w:abstractNumId w:val="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A6937"/>
    <w:rsid w:val="001B5981"/>
    <w:rsid w:val="001C0809"/>
    <w:rsid w:val="001E0AC8"/>
    <w:rsid w:val="0022610F"/>
    <w:rsid w:val="0022681B"/>
    <w:rsid w:val="00251724"/>
    <w:rsid w:val="00257105"/>
    <w:rsid w:val="00283225"/>
    <w:rsid w:val="002A4970"/>
    <w:rsid w:val="002D39ED"/>
    <w:rsid w:val="002D7C66"/>
    <w:rsid w:val="002E7EF6"/>
    <w:rsid w:val="002F4A52"/>
    <w:rsid w:val="00354683"/>
    <w:rsid w:val="003744DD"/>
    <w:rsid w:val="0038171B"/>
    <w:rsid w:val="00395F8F"/>
    <w:rsid w:val="003C76D6"/>
    <w:rsid w:val="004015C3"/>
    <w:rsid w:val="00401E49"/>
    <w:rsid w:val="004249E0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4B4D"/>
    <w:rsid w:val="00575829"/>
    <w:rsid w:val="00576AF2"/>
    <w:rsid w:val="00583028"/>
    <w:rsid w:val="00587B1F"/>
    <w:rsid w:val="00592ACE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62712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7C7CC6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AC6643"/>
    <w:rsid w:val="00B31A43"/>
    <w:rsid w:val="00B65547"/>
    <w:rsid w:val="00BB45CC"/>
    <w:rsid w:val="00BD12F9"/>
    <w:rsid w:val="00C2431B"/>
    <w:rsid w:val="00C411B7"/>
    <w:rsid w:val="00C7039C"/>
    <w:rsid w:val="00CB0B4A"/>
    <w:rsid w:val="00CF394F"/>
    <w:rsid w:val="00D17396"/>
    <w:rsid w:val="00D6249F"/>
    <w:rsid w:val="00D657C7"/>
    <w:rsid w:val="00D70CD3"/>
    <w:rsid w:val="00D8631C"/>
    <w:rsid w:val="00DB76FC"/>
    <w:rsid w:val="00E13FC4"/>
    <w:rsid w:val="00E717F9"/>
    <w:rsid w:val="00E75DFA"/>
    <w:rsid w:val="00EB4F3E"/>
    <w:rsid w:val="00EC2410"/>
    <w:rsid w:val="00EC3F7B"/>
    <w:rsid w:val="00ED0519"/>
    <w:rsid w:val="00EE4823"/>
    <w:rsid w:val="00F02EE8"/>
    <w:rsid w:val="00F11924"/>
    <w:rsid w:val="00F11C4B"/>
    <w:rsid w:val="00F3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F021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48</cp:revision>
  <cp:lastPrinted>2015-09-24T11:09:00Z</cp:lastPrinted>
  <dcterms:created xsi:type="dcterms:W3CDTF">2015-11-06T15:15:00Z</dcterms:created>
  <dcterms:modified xsi:type="dcterms:W3CDTF">2019-09-10T09:33:00Z</dcterms:modified>
</cp:coreProperties>
</file>